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CE1" w:rsidRPr="00042CE1" w:rsidRDefault="00042CE1" w:rsidP="00042CE1">
      <w:pPr>
        <w:spacing w:after="0" w:line="276" w:lineRule="auto"/>
        <w:jc w:val="both"/>
        <w:rPr>
          <w:rFonts w:ascii="Arial" w:eastAsia="Arial" w:hAnsi="Arial" w:cs="Arial"/>
          <w:i/>
          <w:lang w:val="es" w:eastAsia="it-IT"/>
        </w:rPr>
      </w:pPr>
      <w:bookmarkStart w:id="0" w:name="_GoBack"/>
      <w:r w:rsidRPr="00042CE1">
        <w:rPr>
          <w:rFonts w:ascii="Arial" w:eastAsia="Arial" w:hAnsi="Arial" w:cs="Arial"/>
          <w:i/>
          <w:lang w:val="es" w:eastAsia="it-IT"/>
        </w:rPr>
        <w:t>La tragedia della morte di un figlio colpisce la famiglia di Federico. Questa preghiera è l’amore che resta, è il desiderio che la morte non abbia l’ultima parola nel cuore di chi soffre ed è la Speranza nell’Eternità. Dio che sei Padre e Figlio, accogli questo nostro figlio, fratello, amico. Spirito Santo, dacci la forza di continuare a vivere e a sperare.</w:t>
      </w:r>
    </w:p>
    <w:bookmarkEnd w:id="0"/>
    <w:p w:rsidR="00FC409D" w:rsidRDefault="00FC409D"/>
    <w:sectPr w:rsidR="00FC40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387"/>
    <w:rsid w:val="00042CE1"/>
    <w:rsid w:val="00D55387"/>
    <w:rsid w:val="00FC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D098F5-80D2-4DA2-8729-D349844B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42C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Ferrario</dc:creator>
  <cp:keywords/>
  <dc:description/>
  <cp:lastModifiedBy>Daniela Ferrario</cp:lastModifiedBy>
  <cp:revision>2</cp:revision>
  <dcterms:created xsi:type="dcterms:W3CDTF">2025-05-02T13:55:00Z</dcterms:created>
  <dcterms:modified xsi:type="dcterms:W3CDTF">2025-05-02T13:55:00Z</dcterms:modified>
</cp:coreProperties>
</file>